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36" w:rsidRPr="00DD5C51" w:rsidRDefault="0051223B" w:rsidP="00E358D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DD5C51">
        <w:rPr>
          <w:rStyle w:val="a4"/>
          <w:rFonts w:asciiTheme="majorEastAsia" w:eastAsiaTheme="majorEastAsia" w:hAnsiTheme="majorEastAsia" w:hint="eastAsia"/>
          <w:color w:val="333333"/>
          <w:sz w:val="36"/>
          <w:szCs w:val="36"/>
        </w:rPr>
        <w:t>招录</w:t>
      </w:r>
      <w:r w:rsidR="00F4447E">
        <w:rPr>
          <w:rStyle w:val="a4"/>
          <w:rFonts w:asciiTheme="majorEastAsia" w:eastAsiaTheme="majorEastAsia" w:hAnsiTheme="majorEastAsia" w:hint="eastAsia"/>
          <w:color w:val="333333"/>
          <w:sz w:val="36"/>
          <w:szCs w:val="36"/>
        </w:rPr>
        <w:t>工作人员</w:t>
      </w:r>
      <w:r w:rsidR="00966230" w:rsidRPr="00DD5C51">
        <w:rPr>
          <w:rStyle w:val="a4"/>
          <w:rFonts w:asciiTheme="majorEastAsia" w:eastAsiaTheme="majorEastAsia" w:hAnsiTheme="majorEastAsia" w:hint="eastAsia"/>
          <w:color w:val="333333"/>
          <w:sz w:val="36"/>
          <w:szCs w:val="36"/>
        </w:rPr>
        <w:t>公告</w:t>
      </w:r>
    </w:p>
    <w:p w:rsidR="00DD5C51" w:rsidRDefault="00DD5C51" w:rsidP="00E358D7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966230" w:rsidRDefault="00470C4A" w:rsidP="00E358D7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color w:val="000000"/>
          <w:spacing w:val="15"/>
          <w:sz w:val="32"/>
          <w:szCs w:val="32"/>
          <w:bdr w:val="none" w:sz="0" w:space="0" w:color="auto" w:frame="1"/>
        </w:rPr>
      </w:pPr>
      <w:r w:rsidRPr="0051223B">
        <w:rPr>
          <w:rFonts w:ascii="仿宋_GB2312" w:eastAsia="仿宋_GB2312" w:hint="eastAsia"/>
          <w:sz w:val="32"/>
          <w:szCs w:val="32"/>
        </w:rPr>
        <w:t>山东上市公司协会、山东省非上市公众公司协会、</w:t>
      </w:r>
      <w:r w:rsidR="00966230" w:rsidRPr="0051223B">
        <w:rPr>
          <w:rFonts w:ascii="仿宋_GB2312" w:eastAsia="仿宋_GB2312" w:hint="eastAsia"/>
          <w:sz w:val="32"/>
          <w:szCs w:val="32"/>
        </w:rPr>
        <w:t>山东省证券业协会、山东省期货业协会</w:t>
      </w:r>
      <w:r w:rsidR="004F249E">
        <w:rPr>
          <w:rFonts w:ascii="仿宋_GB2312" w:eastAsia="仿宋_GB2312" w:hint="eastAsia"/>
          <w:sz w:val="32"/>
          <w:szCs w:val="32"/>
        </w:rPr>
        <w:t>分别</w:t>
      </w:r>
      <w:r w:rsidRPr="0051223B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是山东辖区</w:t>
      </w:r>
      <w:r w:rsidR="00A01569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资本市场</w:t>
      </w:r>
      <w:r w:rsidRPr="0051223B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上市公司</w:t>
      </w:r>
      <w:r w:rsidR="00A01569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、</w:t>
      </w:r>
      <w:r w:rsidR="00DD5C51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新三板挂牌</w:t>
      </w:r>
      <w:r w:rsidR="00EB3C6E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公司</w:t>
      </w:r>
      <w:r w:rsidRPr="0051223B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、</w:t>
      </w:r>
      <w:r w:rsidRPr="0051223B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证券</w:t>
      </w:r>
      <w:r w:rsidR="00A01569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及基金机构</w:t>
      </w:r>
      <w:r w:rsidRPr="0051223B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、期货</w:t>
      </w:r>
      <w:r w:rsidR="00A01569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机构</w:t>
      </w:r>
      <w:r w:rsidR="0051223B" w:rsidRPr="0051223B">
        <w:rPr>
          <w:rFonts w:ascii="仿宋_GB2312" w:eastAsia="仿宋_GB2312" w:hint="eastAsia"/>
          <w:sz w:val="32"/>
          <w:szCs w:val="32"/>
        </w:rPr>
        <w:t>自愿结成的联合性、地方性、非营利性社会团体法人。</w:t>
      </w:r>
      <w:r w:rsidR="00A01569">
        <w:rPr>
          <w:rFonts w:ascii="仿宋_GB2312" w:eastAsia="仿宋_GB2312" w:hint="eastAsia"/>
          <w:sz w:val="32"/>
          <w:szCs w:val="32"/>
        </w:rPr>
        <w:t>4家</w:t>
      </w:r>
      <w:r w:rsidR="0051223B">
        <w:rPr>
          <w:rFonts w:ascii="仿宋_GB2312" w:eastAsia="仿宋_GB2312" w:hint="eastAsia"/>
          <w:sz w:val="32"/>
          <w:szCs w:val="32"/>
        </w:rPr>
        <w:t>协会</w:t>
      </w:r>
      <w:r w:rsidR="00A01569">
        <w:rPr>
          <w:rFonts w:ascii="仿宋_GB2312" w:eastAsia="仿宋_GB2312" w:hint="eastAsia"/>
          <w:sz w:val="32"/>
          <w:szCs w:val="32"/>
        </w:rPr>
        <w:t>均</w:t>
      </w:r>
      <w:r w:rsidR="0051223B">
        <w:rPr>
          <w:rFonts w:ascii="仿宋_GB2312" w:eastAsia="仿宋_GB2312" w:hint="eastAsia"/>
          <w:sz w:val="32"/>
          <w:szCs w:val="32"/>
        </w:rPr>
        <w:t>在山东省民政厅登记注册，</w:t>
      </w:r>
      <w:r w:rsidR="009448EE">
        <w:rPr>
          <w:rFonts w:ascii="仿宋_GB2312" w:eastAsia="仿宋_GB2312" w:hint="eastAsia"/>
          <w:sz w:val="32"/>
          <w:szCs w:val="32"/>
        </w:rPr>
        <w:t>接受中国证券监督管理委员会山东监管局、</w:t>
      </w:r>
      <w:r w:rsidR="0051223B" w:rsidRPr="0051223B">
        <w:rPr>
          <w:rFonts w:ascii="仿宋_GB2312" w:eastAsia="仿宋_GB2312" w:hint="eastAsia"/>
          <w:sz w:val="32"/>
          <w:szCs w:val="32"/>
        </w:rPr>
        <w:t>山东省民政厅的业务指导和监督管理。</w:t>
      </w:r>
      <w:r w:rsidR="0051223B" w:rsidRPr="0051223B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根据工作需要，</w:t>
      </w:r>
      <w:r w:rsidR="00A01569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4</w:t>
      </w:r>
      <w:r w:rsidR="008E5EA6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家协会</w:t>
      </w:r>
      <w:r w:rsidR="0051223B" w:rsidRPr="0051223B">
        <w:rPr>
          <w:rFonts w:ascii="仿宋_GB2312" w:eastAsia="仿宋_GB2312" w:hint="eastAsia"/>
          <w:color w:val="000000"/>
          <w:spacing w:val="15"/>
          <w:sz w:val="32"/>
          <w:szCs w:val="32"/>
          <w:bdr w:val="none" w:sz="0" w:space="0" w:color="auto" w:frame="1"/>
        </w:rPr>
        <w:t>现面向社会公开招录工作人员，具体事项公告如下：</w:t>
      </w:r>
    </w:p>
    <w:p w:rsidR="0051223B" w:rsidRPr="0051223B" w:rsidRDefault="00176861" w:rsidP="00E358D7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招录</w:t>
      </w:r>
      <w:r w:rsidR="0051223B">
        <w:rPr>
          <w:rFonts w:ascii="黑体" w:eastAsia="黑体" w:hAnsi="黑体"/>
          <w:sz w:val="32"/>
          <w:szCs w:val="32"/>
        </w:rPr>
        <w:t>人数</w:t>
      </w:r>
    </w:p>
    <w:p w:rsidR="0051223B" w:rsidRPr="0051223B" w:rsidRDefault="0051223B" w:rsidP="00E358D7">
      <w:pPr>
        <w:ind w:left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本次计划招聘7人。</w:t>
      </w:r>
    </w:p>
    <w:p w:rsidR="0051223B" w:rsidRDefault="0051223B" w:rsidP="00E358D7">
      <w:pPr>
        <w:ind w:firstLine="645"/>
        <w:rPr>
          <w:rFonts w:ascii="黑体" w:eastAsia="黑体" w:hAnsi="黑体"/>
          <w:sz w:val="32"/>
          <w:szCs w:val="32"/>
        </w:rPr>
      </w:pPr>
      <w:r w:rsidRPr="00A86324">
        <w:rPr>
          <w:rFonts w:ascii="黑体" w:eastAsia="黑体" w:hAnsi="黑体"/>
          <w:sz w:val="32"/>
          <w:szCs w:val="32"/>
        </w:rPr>
        <w:t>二</w:t>
      </w:r>
      <w:r w:rsidRPr="00A86324">
        <w:rPr>
          <w:rFonts w:ascii="黑体" w:eastAsia="黑体" w:hAnsi="黑体" w:hint="eastAsia"/>
          <w:sz w:val="32"/>
          <w:szCs w:val="32"/>
        </w:rPr>
        <w:t>、</w:t>
      </w:r>
      <w:r w:rsidR="00176861">
        <w:rPr>
          <w:rFonts w:ascii="黑体" w:eastAsia="黑体" w:hAnsi="黑体"/>
          <w:sz w:val="32"/>
          <w:szCs w:val="32"/>
        </w:rPr>
        <w:t>报考</w:t>
      </w:r>
      <w:r w:rsidRPr="00A86324">
        <w:rPr>
          <w:rFonts w:ascii="黑体" w:eastAsia="黑体" w:hAnsi="黑体"/>
          <w:sz w:val="32"/>
          <w:szCs w:val="32"/>
        </w:rPr>
        <w:t>条件</w:t>
      </w:r>
    </w:p>
    <w:p w:rsidR="0051223B" w:rsidRDefault="0051223B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（1）具有中华人民共和国国籍；</w:t>
      </w:r>
    </w:p>
    <w:p w:rsidR="0051223B" w:rsidRDefault="0051223B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周岁以下（</w:t>
      </w:r>
      <w:r w:rsidR="00FC6BCF">
        <w:rPr>
          <w:rFonts w:ascii="仿宋_GB2312" w:eastAsia="仿宋_GB2312" w:hint="eastAsia"/>
          <w:sz w:val="32"/>
          <w:szCs w:val="32"/>
        </w:rPr>
        <w:t>1986年9月</w:t>
      </w:r>
      <w:r w:rsidR="00FC6BCF">
        <w:rPr>
          <w:rFonts w:ascii="仿宋_GB2312" w:eastAsia="仿宋_GB2312"/>
          <w:sz w:val="32"/>
          <w:szCs w:val="32"/>
        </w:rPr>
        <w:t>30</w:t>
      </w:r>
      <w:r w:rsidR="00FC6BCF">
        <w:rPr>
          <w:rFonts w:ascii="仿宋_GB2312" w:eastAsia="仿宋_GB2312" w:hint="eastAsia"/>
          <w:sz w:val="32"/>
          <w:szCs w:val="32"/>
        </w:rPr>
        <w:t>日</w:t>
      </w:r>
      <w:r w:rsidR="005E44A9">
        <w:rPr>
          <w:rFonts w:ascii="仿宋_GB2312" w:eastAsia="仿宋_GB2312" w:hint="eastAsia"/>
          <w:sz w:val="32"/>
          <w:szCs w:val="32"/>
        </w:rPr>
        <w:t>以</w:t>
      </w:r>
      <w:r w:rsidR="00FC6BCF">
        <w:rPr>
          <w:rFonts w:ascii="仿宋_GB2312" w:eastAsia="仿宋_GB2312" w:hint="eastAsia"/>
          <w:sz w:val="32"/>
          <w:szCs w:val="32"/>
        </w:rPr>
        <w:t>后出生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51223B" w:rsidRDefault="0051223B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（3）拥护中华人民共和国宪法；</w:t>
      </w:r>
    </w:p>
    <w:p w:rsidR="0051223B" w:rsidRDefault="0051223B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9448EE">
        <w:rPr>
          <w:rFonts w:ascii="仿宋_GB2312" w:eastAsia="仿宋_GB2312" w:hint="eastAsia"/>
          <w:sz w:val="32"/>
          <w:szCs w:val="32"/>
        </w:rPr>
        <w:t>品行</w:t>
      </w:r>
      <w:r w:rsidR="00A01569">
        <w:rPr>
          <w:rFonts w:ascii="仿宋_GB2312" w:eastAsia="仿宋_GB2312" w:hint="eastAsia"/>
          <w:sz w:val="32"/>
          <w:szCs w:val="32"/>
        </w:rPr>
        <w:t>良好，政治素质较高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1223B" w:rsidRDefault="0051223B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（5）具有正常履行职责的身体条件；</w:t>
      </w:r>
    </w:p>
    <w:p w:rsidR="0051223B" w:rsidRDefault="0051223B" w:rsidP="00E358D7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（6）全日制本科及以上学历，会计、法律及财经类专业，</w:t>
      </w:r>
      <w:r w:rsidR="00F119CA">
        <w:rPr>
          <w:rFonts w:ascii="仿宋_GB2312" w:eastAsia="仿宋_GB2312" w:hint="eastAsia"/>
          <w:sz w:val="32"/>
          <w:szCs w:val="32"/>
        </w:rPr>
        <w:t>有较强公文写作能力、组织协调能力及专业特长的，</w:t>
      </w:r>
      <w:r>
        <w:rPr>
          <w:rFonts w:ascii="仿宋_GB2312" w:eastAsia="仿宋_GB2312" w:hint="eastAsia"/>
          <w:sz w:val="32"/>
          <w:szCs w:val="32"/>
        </w:rPr>
        <w:t>可适当放宽专业。</w:t>
      </w:r>
    </w:p>
    <w:p w:rsidR="00176861" w:rsidRPr="00176861" w:rsidRDefault="00176861" w:rsidP="00E358D7">
      <w:pPr>
        <w:widowControl/>
        <w:ind w:leftChars="304" w:left="638" w:firstLine="1"/>
        <w:rPr>
          <w:rFonts w:ascii="黑体" w:eastAsia="黑体" w:hAnsi="黑体"/>
          <w:sz w:val="32"/>
          <w:szCs w:val="32"/>
        </w:rPr>
      </w:pPr>
      <w:r w:rsidRPr="00176861">
        <w:rPr>
          <w:rFonts w:ascii="黑体" w:eastAsia="黑体" w:hAnsi="黑体"/>
          <w:sz w:val="32"/>
          <w:szCs w:val="32"/>
        </w:rPr>
        <w:t>三</w:t>
      </w:r>
      <w:r w:rsidRPr="00176861">
        <w:rPr>
          <w:rFonts w:ascii="黑体" w:eastAsia="黑体" w:hAnsi="黑体" w:hint="eastAsia"/>
          <w:sz w:val="32"/>
          <w:szCs w:val="32"/>
        </w:rPr>
        <w:t>、报名方式</w:t>
      </w:r>
    </w:p>
    <w:p w:rsidR="00176861" w:rsidRPr="00F41C7B" w:rsidRDefault="00176861" w:rsidP="00E358D7">
      <w:pPr>
        <w:widowControl/>
        <w:ind w:firstLineChars="200" w:firstLine="640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本次招录采用网络报名方式，</w:t>
      </w:r>
      <w:r w:rsidRPr="0011311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不设现场报名。</w:t>
      </w:r>
    </w:p>
    <w:p w:rsidR="00F77A8C" w:rsidRDefault="00176861" w:rsidP="00E358D7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请报</w:t>
      </w:r>
      <w:r w:rsidR="003454B8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考人员登录山东上市公司协会、山东省证券业协会、山东省期货业协会、山东省非上市公众公司协会任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一家网站</w:t>
      </w:r>
      <w:r w:rsidR="00F41A0D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或</w:t>
      </w:r>
      <w:r w:rsidR="003454B8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微信公众号</w:t>
      </w:r>
      <w:r w:rsidR="00AD5AF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，下载</w:t>
      </w:r>
      <w:r w:rsidRPr="00F41C7B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《应聘人员报名表》</w:t>
      </w:r>
      <w:r w:rsidR="00AD5AF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考生</w:t>
      </w:r>
      <w:r w:rsidR="00AD5AF4">
        <w:rPr>
          <w:rFonts w:ascii="仿宋_GB2312" w:eastAsia="仿宋_GB2312" w:hint="eastAsia"/>
          <w:sz w:val="32"/>
          <w:szCs w:val="32"/>
        </w:rPr>
        <w:t>将填写完整的</w:t>
      </w:r>
      <w:r>
        <w:rPr>
          <w:rFonts w:ascii="仿宋_GB2312" w:eastAsia="仿宋_GB2312" w:hint="eastAsia"/>
          <w:sz w:val="32"/>
          <w:szCs w:val="32"/>
        </w:rPr>
        <w:t>《应聘人员</w:t>
      </w:r>
      <w:r w:rsidR="00AD5AF4">
        <w:rPr>
          <w:rFonts w:ascii="仿宋_GB2312" w:eastAsia="仿宋_GB2312" w:hint="eastAsia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》统一命名为“姓名+身份证号+</w:t>
      </w:r>
      <w:r w:rsidR="00FB03EE">
        <w:rPr>
          <w:rFonts w:ascii="仿宋_GB2312" w:eastAsia="仿宋_GB2312" w:hint="eastAsia"/>
          <w:sz w:val="32"/>
          <w:szCs w:val="32"/>
        </w:rPr>
        <w:t>专业（会计、法律、</w:t>
      </w:r>
      <w:r>
        <w:rPr>
          <w:rFonts w:ascii="仿宋_GB2312" w:eastAsia="仿宋_GB2312" w:hint="eastAsia"/>
          <w:sz w:val="32"/>
          <w:szCs w:val="32"/>
        </w:rPr>
        <w:t>财经</w:t>
      </w:r>
      <w:r w:rsidR="00F119CA">
        <w:rPr>
          <w:rFonts w:ascii="仿宋_GB2312" w:eastAsia="仿宋_GB2312" w:hint="eastAsia"/>
          <w:sz w:val="32"/>
          <w:szCs w:val="32"/>
        </w:rPr>
        <w:t>、</w:t>
      </w:r>
      <w:r w:rsidR="00FB03EE">
        <w:rPr>
          <w:rFonts w:ascii="仿宋_GB2312" w:eastAsia="仿宋_GB2312" w:hint="eastAsia"/>
          <w:sz w:val="32"/>
          <w:szCs w:val="32"/>
        </w:rPr>
        <w:t>其他</w:t>
      </w:r>
      <w:r w:rsidR="00F119CA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）”</w:t>
      </w:r>
      <w:r w:rsidR="00AD5AF4">
        <w:rPr>
          <w:rFonts w:ascii="仿宋_GB2312" w:eastAsia="仿宋_GB2312" w:hint="eastAsia"/>
          <w:sz w:val="32"/>
          <w:szCs w:val="32"/>
        </w:rPr>
        <w:t>并发送</w:t>
      </w:r>
      <w:r w:rsidR="004C3227">
        <w:rPr>
          <w:rFonts w:ascii="仿宋_GB2312" w:eastAsia="仿宋_GB2312" w:hint="eastAsia"/>
          <w:sz w:val="32"/>
          <w:szCs w:val="32"/>
        </w:rPr>
        <w:t>到指定邮箱</w:t>
      </w:r>
      <w:r w:rsidR="004C3227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。</w:t>
      </w:r>
    </w:p>
    <w:p w:rsidR="00176861" w:rsidRDefault="004C3227" w:rsidP="00E358D7">
      <w:pPr>
        <w:pStyle w:val="a3"/>
        <w:spacing w:before="0" w:beforeAutospacing="0" w:after="0" w:afterAutospacing="0"/>
        <w:ind w:firstLineChars="200" w:firstLine="640"/>
        <w:jc w:val="both"/>
        <w:rPr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报名截止</w:t>
      </w:r>
      <w:r w:rsidR="00A01569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时间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为</w:t>
      </w:r>
      <w:r w:rsidR="00176861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201</w:t>
      </w:r>
      <w:r w:rsidR="00AD5AF4"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  <w:t>8</w:t>
      </w:r>
      <w:r w:rsidR="00176861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年</w:t>
      </w:r>
      <w:r w:rsidR="00AD5AF4"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  <w:t>10</w:t>
      </w:r>
      <w:r w:rsidR="00176861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月</w:t>
      </w:r>
      <w:r w:rsidR="00AD5AF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26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日</w:t>
      </w:r>
      <w:r w:rsidR="00A01569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下午16:00</w:t>
      </w:r>
      <w:r w:rsidR="00BE5A2F">
        <w:rPr>
          <w:rFonts w:ascii="仿宋_GB2312" w:eastAsia="仿宋_GB2312" w:hint="eastAsia"/>
          <w:sz w:val="32"/>
          <w:szCs w:val="32"/>
        </w:rPr>
        <w:t>。</w:t>
      </w:r>
    </w:p>
    <w:p w:rsidR="00AD5AF4" w:rsidRDefault="00176861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91308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报考人员要如实填写有关信息，凡弄虚作假的，一经查实，即取消考试资格或录用资格。</w:t>
      </w:r>
    </w:p>
    <w:p w:rsidR="00AD5AF4" w:rsidRDefault="00176861" w:rsidP="00E358D7">
      <w:pPr>
        <w:widowControl/>
        <w:ind w:firstLineChars="200" w:firstLine="640"/>
        <w:rPr>
          <w:rFonts w:eastAsia="仿宋_GB2312"/>
          <w:sz w:val="32"/>
          <w:szCs w:val="30"/>
        </w:rPr>
      </w:pPr>
      <w:r w:rsidRPr="00C86A9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报考人员必须准确填写联系方式，并保持联系畅通</w:t>
      </w:r>
      <w:r>
        <w:rPr>
          <w:rFonts w:eastAsia="仿宋_GB2312" w:hint="eastAsia"/>
          <w:sz w:val="32"/>
          <w:szCs w:val="30"/>
        </w:rPr>
        <w:t>。</w:t>
      </w:r>
    </w:p>
    <w:p w:rsidR="0072796C" w:rsidRDefault="0072796C" w:rsidP="00E358D7">
      <w:pPr>
        <w:widowControl/>
        <w:ind w:firstLineChars="200" w:firstLine="640"/>
        <w:rPr>
          <w:rFonts w:eastAsia="仿宋_GB2312"/>
          <w:sz w:val="32"/>
          <w:szCs w:val="30"/>
        </w:rPr>
      </w:pPr>
      <w:r w:rsidRPr="00EA4C21">
        <w:rPr>
          <w:rFonts w:eastAsia="仿宋_GB2312" w:hint="eastAsia"/>
          <w:sz w:val="32"/>
          <w:szCs w:val="30"/>
        </w:rPr>
        <w:t>通过资格审查</w:t>
      </w:r>
      <w:r w:rsidR="00374A69" w:rsidRPr="00EA4C21">
        <w:rPr>
          <w:rFonts w:eastAsia="仿宋_GB2312" w:hint="eastAsia"/>
          <w:sz w:val="32"/>
          <w:szCs w:val="30"/>
        </w:rPr>
        <w:t>的报考人员名单，将于</w:t>
      </w:r>
      <w:r w:rsidR="00374A69" w:rsidRPr="00EA4C21">
        <w:rPr>
          <w:rFonts w:eastAsia="仿宋_GB2312" w:hint="eastAsia"/>
          <w:sz w:val="32"/>
          <w:szCs w:val="30"/>
        </w:rPr>
        <w:t>10</w:t>
      </w:r>
      <w:r w:rsidR="00374A69" w:rsidRPr="00EA4C21">
        <w:rPr>
          <w:rFonts w:eastAsia="仿宋_GB2312" w:hint="eastAsia"/>
          <w:sz w:val="32"/>
          <w:szCs w:val="30"/>
        </w:rPr>
        <w:t>月</w:t>
      </w:r>
      <w:r w:rsidR="00374A69" w:rsidRPr="00EA4C21">
        <w:rPr>
          <w:rFonts w:eastAsia="仿宋_GB2312" w:hint="eastAsia"/>
          <w:sz w:val="32"/>
          <w:szCs w:val="30"/>
        </w:rPr>
        <w:t>29</w:t>
      </w:r>
      <w:r w:rsidR="00374A69" w:rsidRPr="00EA4C21">
        <w:rPr>
          <w:rFonts w:eastAsia="仿宋_GB2312" w:hint="eastAsia"/>
          <w:sz w:val="32"/>
          <w:szCs w:val="30"/>
        </w:rPr>
        <w:t>日至</w:t>
      </w:r>
      <w:r w:rsidR="00374A69" w:rsidRPr="00EA4C21">
        <w:rPr>
          <w:rFonts w:eastAsia="仿宋_GB2312" w:hint="eastAsia"/>
          <w:sz w:val="32"/>
          <w:szCs w:val="30"/>
        </w:rPr>
        <w:t>31</w:t>
      </w:r>
      <w:r w:rsidR="00374A69" w:rsidRPr="00EA4C21">
        <w:rPr>
          <w:rFonts w:eastAsia="仿宋_GB2312" w:hint="eastAsia"/>
          <w:sz w:val="32"/>
          <w:szCs w:val="30"/>
        </w:rPr>
        <w:t>日在协会网站和微信公众号公告。</w:t>
      </w:r>
    </w:p>
    <w:p w:rsidR="00AD5AF4" w:rsidRPr="00AD5AF4" w:rsidRDefault="00AD5AF4" w:rsidP="00E358D7">
      <w:pPr>
        <w:widowControl/>
        <w:ind w:firstLineChars="200" w:firstLine="70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AD5AF4">
        <w:rPr>
          <w:rFonts w:ascii="黑体" w:eastAsia="黑体" w:hAnsi="黑体" w:cs="宋体" w:hint="eastAsia"/>
          <w:bCs/>
          <w:color w:val="000000"/>
          <w:spacing w:val="15"/>
          <w:kern w:val="0"/>
          <w:sz w:val="32"/>
          <w:szCs w:val="32"/>
          <w:bdr w:val="none" w:sz="0" w:space="0" w:color="auto" w:frame="1"/>
        </w:rPr>
        <w:t>四、考试内容、时间、地点</w:t>
      </w:r>
    </w:p>
    <w:p w:rsidR="00AD5AF4" w:rsidRPr="00F41C7B" w:rsidRDefault="00AD5AF4" w:rsidP="00E358D7">
      <w:pPr>
        <w:widowControl/>
        <w:ind w:firstLineChars="200" w:firstLine="640"/>
        <w:rPr>
          <w:rFonts w:ascii="宋体" w:hAnsi="宋体" w:cs="宋体"/>
          <w:color w:val="000000"/>
          <w:kern w:val="0"/>
          <w:sz w:val="24"/>
        </w:rPr>
      </w:pP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 w:rsidR="00BE5A2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笔试</w:t>
      </w:r>
    </w:p>
    <w:p w:rsidR="0029216C" w:rsidRPr="00E358D7" w:rsidRDefault="00BE5A2F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通过</w:t>
      </w:r>
      <w:r w:rsidR="00AD5AF4" w:rsidRPr="00E4322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资格审查的报考人员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可参加笔试，笔试主要考察考生</w:t>
      </w:r>
      <w:r>
        <w:rPr>
          <w:rFonts w:ascii="仿宋_GB2312" w:eastAsia="仿宋_GB2312" w:hint="eastAsia"/>
          <w:sz w:val="32"/>
          <w:szCs w:val="32"/>
        </w:rPr>
        <w:t>从事机关工作应知应会的一般性常识、公文写作能力</w:t>
      </w:r>
      <w:r w:rsidR="00F77A8C">
        <w:rPr>
          <w:rFonts w:ascii="仿宋_GB2312" w:eastAsia="仿宋_GB2312" w:hint="eastAsia"/>
          <w:sz w:val="32"/>
          <w:szCs w:val="32"/>
        </w:rPr>
        <w:t>、</w:t>
      </w:r>
      <w:r w:rsidRPr="00E358D7">
        <w:rPr>
          <w:rFonts w:ascii="仿宋_GB2312" w:eastAsia="仿宋_GB2312" w:hint="eastAsia"/>
          <w:sz w:val="32"/>
          <w:szCs w:val="32"/>
        </w:rPr>
        <w:t>资本市场相关知识。</w:t>
      </w:r>
      <w:r w:rsidR="00E358D7" w:rsidRPr="00E358D7">
        <w:rPr>
          <w:rFonts w:ascii="仿宋_GB2312" w:eastAsia="仿宋_GB2312" w:hint="eastAsia"/>
          <w:sz w:val="32"/>
          <w:szCs w:val="32"/>
        </w:rPr>
        <w:t>笔试不指定辅导用书</w:t>
      </w:r>
      <w:r w:rsidR="00E358D7">
        <w:rPr>
          <w:rFonts w:ascii="仿宋_GB2312" w:eastAsia="仿宋_GB2312" w:hint="eastAsia"/>
          <w:sz w:val="32"/>
          <w:szCs w:val="32"/>
        </w:rPr>
        <w:t>等</w:t>
      </w:r>
      <w:r w:rsidR="00E358D7" w:rsidRPr="00E358D7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AD5AF4" w:rsidRPr="00F41C7B" w:rsidRDefault="00AD5AF4" w:rsidP="00E358D7">
      <w:pPr>
        <w:widowControl/>
        <w:ind w:firstLineChars="200" w:firstLine="640"/>
        <w:rPr>
          <w:rFonts w:ascii="宋体" w:hAnsi="宋体" w:cs="宋体"/>
          <w:color w:val="000000"/>
          <w:kern w:val="0"/>
          <w:sz w:val="24"/>
        </w:rPr>
      </w:pP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 w:rsidR="0029216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面试</w:t>
      </w:r>
    </w:p>
    <w:p w:rsidR="0029216C" w:rsidRDefault="0029216C" w:rsidP="00E358D7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根据考生笔试成绩由高到低，按照1:5的比例确定面试入围人选。面试采取结构化面试方式，</w:t>
      </w:r>
      <w:r w:rsidR="0072796C">
        <w:rPr>
          <w:rFonts w:ascii="仿宋_GB2312" w:eastAsia="仿宋_GB2312" w:hint="eastAsia"/>
          <w:sz w:val="32"/>
          <w:szCs w:val="32"/>
        </w:rPr>
        <w:t>同时包括会计、法律及财经类</w:t>
      </w:r>
      <w:r>
        <w:rPr>
          <w:rFonts w:ascii="仿宋_GB2312" w:eastAsia="仿宋_GB2312" w:hint="eastAsia"/>
          <w:sz w:val="32"/>
          <w:szCs w:val="32"/>
        </w:rPr>
        <w:t>专业问题。</w:t>
      </w:r>
    </w:p>
    <w:p w:rsidR="0029216C" w:rsidRDefault="0029216C" w:rsidP="00E358D7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>
        <w:rPr>
          <w:rFonts w:ascii="仿宋_GB2312" w:eastAsia="仿宋_GB2312"/>
          <w:sz w:val="32"/>
          <w:szCs w:val="32"/>
        </w:rPr>
        <w:t>时间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地点</w:t>
      </w:r>
    </w:p>
    <w:p w:rsidR="0029216C" w:rsidRDefault="0029216C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笔试、面试</w:t>
      </w:r>
      <w:r w:rsidR="00AD5AF4"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地点</w:t>
      </w:r>
      <w:r w:rsidR="0084402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设</w:t>
      </w:r>
      <w:r w:rsidR="00AD5AF4"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在济南</w:t>
      </w:r>
      <w:r w:rsidR="00AD5AF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具体</w:t>
      </w:r>
      <w:r w:rsidR="00AD5AF4"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时间</w:t>
      </w:r>
      <w:r w:rsidR="00AD5AF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和地点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另行通知</w:t>
      </w:r>
      <w:r w:rsidR="006F4D3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请考生</w:t>
      </w:r>
      <w:r w:rsidR="006F4D3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报名</w:t>
      </w:r>
      <w:r w:rsidR="006F4D30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截止后登录协会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网站</w:t>
      </w:r>
      <w:r w:rsidR="003454B8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或微信公众号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查看</w:t>
      </w:r>
      <w:r w:rsidR="006F4D30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具体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通知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6F4D30" w:rsidRPr="006F4D30" w:rsidRDefault="006F4D30" w:rsidP="00E358D7">
      <w:pPr>
        <w:widowControl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F4D30"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  <w:t>五</w:t>
      </w:r>
      <w:r w:rsidRPr="006F4D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Pr="006F4D30"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  <w:t>体检和考察</w:t>
      </w:r>
    </w:p>
    <w:p w:rsidR="00F77A8C" w:rsidRDefault="006F4D30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按照综合成绩由高到低顺序1:1的比例确定参加体检和考察的人选。</w:t>
      </w:r>
    </w:p>
    <w:p w:rsidR="006F4D30" w:rsidRDefault="006F4D30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综合成绩按照笔试和面试成绩各占50%进行计算。</w:t>
      </w:r>
    </w:p>
    <w:p w:rsidR="006F4D30" w:rsidRPr="006F4D30" w:rsidRDefault="006F4D30" w:rsidP="00E358D7">
      <w:pPr>
        <w:ind w:firstLine="645"/>
        <w:rPr>
          <w:rFonts w:ascii="黑体" w:eastAsia="黑体" w:hAnsi="黑体"/>
          <w:sz w:val="32"/>
          <w:szCs w:val="32"/>
        </w:rPr>
      </w:pPr>
      <w:r w:rsidRPr="006F4D30">
        <w:rPr>
          <w:rFonts w:ascii="黑体" w:eastAsia="黑体" w:hAnsi="黑体"/>
          <w:sz w:val="32"/>
          <w:szCs w:val="32"/>
        </w:rPr>
        <w:t>六</w:t>
      </w:r>
      <w:r w:rsidRPr="006F4D30">
        <w:rPr>
          <w:rFonts w:ascii="黑体" w:eastAsia="黑体" w:hAnsi="黑体" w:hint="eastAsia"/>
          <w:sz w:val="32"/>
          <w:szCs w:val="32"/>
        </w:rPr>
        <w:t>、</w:t>
      </w:r>
      <w:r w:rsidRPr="006F4D30">
        <w:rPr>
          <w:rFonts w:ascii="黑体" w:eastAsia="黑体" w:hAnsi="黑体"/>
          <w:sz w:val="32"/>
          <w:szCs w:val="32"/>
        </w:rPr>
        <w:t>公示和录用</w:t>
      </w:r>
    </w:p>
    <w:p w:rsidR="00F77A8C" w:rsidRDefault="006F4D30" w:rsidP="00E358D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根据综合成绩、考察情况和体检结果择优确定拟录用人员，并在协会网站予以公示。</w:t>
      </w:r>
    </w:p>
    <w:p w:rsidR="006F4D30" w:rsidRPr="006F4D30" w:rsidRDefault="006F4D30" w:rsidP="00E358D7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sz w:val="32"/>
          <w:szCs w:val="32"/>
        </w:rPr>
        <w:t>公示</w:t>
      </w:r>
      <w:r w:rsidR="00844023">
        <w:rPr>
          <w:rFonts w:ascii="仿宋_GB2312" w:eastAsia="仿宋_GB2312" w:hint="eastAsia"/>
          <w:sz w:val="32"/>
          <w:szCs w:val="32"/>
        </w:rPr>
        <w:t>期</w:t>
      </w:r>
      <w:r w:rsidR="0072796C">
        <w:rPr>
          <w:rFonts w:ascii="仿宋_GB2312" w:eastAsia="仿宋_GB2312" w:hint="eastAsia"/>
          <w:sz w:val="32"/>
          <w:szCs w:val="32"/>
        </w:rPr>
        <w:t>满</w:t>
      </w:r>
      <w:r>
        <w:rPr>
          <w:rFonts w:ascii="仿宋_GB2312" w:eastAsia="仿宋_GB2312" w:hint="eastAsia"/>
          <w:sz w:val="32"/>
          <w:szCs w:val="32"/>
        </w:rPr>
        <w:t>后，</w:t>
      </w:r>
      <w:r w:rsidR="0072796C">
        <w:rPr>
          <w:rFonts w:ascii="仿宋_GB2312" w:eastAsia="仿宋_GB2312" w:hint="eastAsia"/>
          <w:sz w:val="32"/>
          <w:szCs w:val="32"/>
        </w:rPr>
        <w:t>办理录用手续。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被录用人员</w:t>
      </w:r>
      <w:r w:rsidR="004658D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工资、福利待遇参照</w:t>
      </w:r>
      <w:r w:rsidR="00900BF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山东省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事业单位</w:t>
      </w:r>
      <w:r w:rsidR="00900BF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薪酬管理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相关规定执行。</w:t>
      </w:r>
    </w:p>
    <w:p w:rsidR="00AD5AF4" w:rsidRPr="00900BFD" w:rsidRDefault="00900BFD" w:rsidP="00E358D7">
      <w:pPr>
        <w:widowControl/>
        <w:ind w:firstLineChars="200" w:firstLine="640"/>
        <w:rPr>
          <w:rFonts w:ascii="黑体" w:eastAsia="黑体" w:hAnsi="黑体" w:cs="宋体"/>
          <w:color w:val="000000"/>
          <w:kern w:val="0"/>
          <w:szCs w:val="21"/>
        </w:rPr>
      </w:pPr>
      <w:r w:rsidRPr="00900BF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七</w:t>
      </w:r>
      <w:r w:rsidR="00AD5AF4" w:rsidRPr="00900BF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、其他事项</w:t>
      </w:r>
    </w:p>
    <w:p w:rsidR="006E0FB7" w:rsidRDefault="00AD5AF4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 w:rsidR="00900BF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本次招录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遵循“</w:t>
      </w:r>
      <w:r w:rsidR="00900BFD" w:rsidRPr="00DC7326">
        <w:rPr>
          <w:rFonts w:ascii="仿宋_GB2312" w:eastAsia="仿宋_GB2312"/>
          <w:sz w:val="32"/>
          <w:szCs w:val="32"/>
        </w:rPr>
        <w:t>公开、平等、竞争、择优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”原则，按照</w:t>
      </w:r>
      <w:r w:rsidR="00900BF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资格审查、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笔试、面试、体检、</w:t>
      </w:r>
      <w:r w:rsidR="0008299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考察</w:t>
      </w:r>
      <w:r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程序进行。</w:t>
      </w:r>
    </w:p>
    <w:p w:rsidR="00AD5AF4" w:rsidRDefault="006E0FB7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="00AD5AF4"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报名时不分协会，录用后在</w:t>
      </w:r>
      <w:r w:rsidR="00A0156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AD5AF4" w:rsidRPr="00F41C7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家协会统一分配。</w:t>
      </w:r>
    </w:p>
    <w:p w:rsidR="00AD5AF4" w:rsidRPr="003A3627" w:rsidRDefault="006E0FB7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="00AD5AF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．本次考试不收取任何费用</w:t>
      </w:r>
      <w:r w:rsidR="00AD5AF4" w:rsidRPr="003A362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AD5AF4" w:rsidRPr="00F41C7B" w:rsidRDefault="006E0FB7" w:rsidP="00E358D7">
      <w:pPr>
        <w:widowControl/>
        <w:ind w:firstLineChars="200" w:firstLine="640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AD5AF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 w:rsidR="004C322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协会网址</w:t>
      </w:r>
      <w:r w:rsidR="00374A6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或微信公众号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</w:p>
    <w:p w:rsidR="00AD5AF4" w:rsidRPr="00493089" w:rsidRDefault="00AD5AF4" w:rsidP="00E358D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9308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山东上市公司协会</w:t>
      </w:r>
      <w:hyperlink r:id="rId7" w:history="1">
        <w:r w:rsidRPr="00493089">
          <w:rPr>
            <w:rFonts w:ascii="仿宋_GB2312" w:eastAsia="仿宋_GB2312" w:hAnsi="宋体" w:cs="宋体" w:hint="eastAsia"/>
            <w:kern w:val="0"/>
            <w:sz w:val="32"/>
            <w:szCs w:val="32"/>
          </w:rPr>
          <w:t>http://www.sdlca.org</w:t>
        </w:r>
      </w:hyperlink>
      <w:r w:rsidRPr="0049308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</w:p>
    <w:p w:rsidR="00AD5AF4" w:rsidRPr="00493089" w:rsidRDefault="00960843" w:rsidP="00E358D7">
      <w:pPr>
        <w:widowControl/>
        <w:ind w:firstLineChars="300" w:firstLine="630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hyperlink r:id="rId8" w:history="1">
        <w:r w:rsidR="00AD5AF4" w:rsidRPr="00493089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山东省证券业协会</w:t>
        </w:r>
        <w:r w:rsidR="00AD5AF4" w:rsidRPr="00493089">
          <w:rPr>
            <w:rFonts w:ascii="仿宋_GB2312" w:eastAsia="仿宋_GB2312" w:hAnsi="宋体" w:cs="宋体" w:hint="eastAsia"/>
            <w:kern w:val="0"/>
            <w:sz w:val="32"/>
            <w:szCs w:val="32"/>
          </w:rPr>
          <w:t>http://www.ssfa.org.cn</w:t>
        </w:r>
      </w:hyperlink>
      <w:r w:rsidR="00AD5AF4" w:rsidRPr="0049308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</w:p>
    <w:p w:rsidR="00AD5AF4" w:rsidRDefault="00960843" w:rsidP="00E358D7">
      <w:pPr>
        <w:widowControl/>
        <w:ind w:firstLineChars="300" w:firstLine="63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hyperlink r:id="rId9" w:history="1">
        <w:r w:rsidR="00AD5AF4" w:rsidRPr="00493089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山东省期货业协会http://www.sdfa.com.cn</w:t>
        </w:r>
      </w:hyperlink>
      <w:r w:rsidR="00AD5AF4" w:rsidRPr="0049308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2017DC" w:rsidRDefault="001A06FF" w:rsidP="001A06F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="00EA4C21" w:rsidRPr="00EA4C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微信公众号</w:t>
      </w:r>
      <w:r w:rsidR="00EA4C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  <w:r w:rsidRPr="00EA4C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山东省非上市公众公司协会</w:t>
      </w:r>
      <w:r w:rsidR="00EA4C21" w:rsidRPr="00EA4C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EA4C21" w:rsidRDefault="00EA4C21" w:rsidP="006E0FB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5</w:t>
      </w:r>
      <w:r w:rsidR="004C322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．</w:t>
      </w:r>
      <w:r w:rsidR="004C3227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联系人</w:t>
      </w:r>
      <w:r w:rsidR="004C322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  <w:r w:rsidR="009448E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李燕。</w:t>
      </w:r>
    </w:p>
    <w:p w:rsidR="004C3227" w:rsidRDefault="00EA4C21" w:rsidP="006E0FB7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咨询</w:t>
      </w:r>
      <w:r w:rsidR="006E0FB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电话：0531-86131820</w:t>
      </w:r>
    </w:p>
    <w:p w:rsidR="004C3227" w:rsidRPr="008F0AFA" w:rsidRDefault="004C3227" w:rsidP="00E358D7">
      <w:pPr>
        <w:widowControl/>
        <w:ind w:firstLineChars="200" w:firstLine="640"/>
        <w:rPr>
          <w:rFonts w:ascii="宋体" w:hAnsi="宋体" w:cs="宋体"/>
          <w:color w:val="000000"/>
          <w:kern w:val="0"/>
          <w:sz w:val="24"/>
        </w:rPr>
      </w:pPr>
      <w:r w:rsidRPr="00EA4C21"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  <w:t>报名邮箱</w:t>
      </w:r>
      <w:r w:rsidRPr="00EA4C2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  <w:hyperlink r:id="rId10" w:history="1">
        <w:r w:rsidR="003454B8" w:rsidRPr="00DC550F">
          <w:rPr>
            <w:rStyle w:val="a7"/>
            <w:rFonts w:ascii="仿宋_GB2312" w:eastAsia="仿宋_GB2312" w:hAnsi="宋体" w:cs="宋体"/>
            <w:kern w:val="0"/>
            <w:sz w:val="32"/>
            <w:szCs w:val="32"/>
          </w:rPr>
          <w:t>xhzpbm@126.com</w:t>
        </w:r>
      </w:hyperlink>
    </w:p>
    <w:p w:rsidR="006E0FB7" w:rsidRDefault="006E0FB7" w:rsidP="00955075">
      <w:pPr>
        <w:jc w:val="right"/>
        <w:rPr>
          <w:rFonts w:ascii="仿宋_GB2312" w:eastAsia="仿宋_GB2312"/>
          <w:sz w:val="32"/>
          <w:szCs w:val="32"/>
        </w:rPr>
      </w:pPr>
    </w:p>
    <w:p w:rsidR="00EA4C21" w:rsidRDefault="00EA4C21" w:rsidP="00955075">
      <w:pPr>
        <w:jc w:val="right"/>
        <w:rPr>
          <w:rFonts w:ascii="仿宋_GB2312" w:eastAsia="仿宋_GB2312"/>
          <w:sz w:val="32"/>
          <w:szCs w:val="32"/>
        </w:rPr>
      </w:pPr>
    </w:p>
    <w:p w:rsidR="00EA4C21" w:rsidRDefault="00EA4C21" w:rsidP="00955075">
      <w:pPr>
        <w:jc w:val="right"/>
        <w:rPr>
          <w:rFonts w:ascii="仿宋_GB2312" w:eastAsia="仿宋_GB2312"/>
          <w:sz w:val="32"/>
          <w:szCs w:val="32"/>
        </w:rPr>
      </w:pPr>
    </w:p>
    <w:p w:rsidR="006E0FB7" w:rsidRDefault="006E0FB7" w:rsidP="00955075">
      <w:pPr>
        <w:jc w:val="right"/>
        <w:rPr>
          <w:rFonts w:ascii="仿宋_GB2312" w:eastAsia="仿宋_GB2312"/>
          <w:sz w:val="32"/>
          <w:szCs w:val="32"/>
        </w:rPr>
      </w:pPr>
    </w:p>
    <w:p w:rsidR="000F47D9" w:rsidRPr="00E358D7" w:rsidRDefault="00E358D7" w:rsidP="00955075">
      <w:pPr>
        <w:jc w:val="right"/>
        <w:rPr>
          <w:rFonts w:ascii="仿宋_GB2312" w:eastAsia="仿宋_GB2312"/>
          <w:sz w:val="32"/>
          <w:szCs w:val="32"/>
        </w:rPr>
      </w:pPr>
      <w:r w:rsidRPr="00E358D7">
        <w:rPr>
          <w:rFonts w:ascii="仿宋_GB2312" w:eastAsia="仿宋_GB2312" w:hint="eastAsia"/>
          <w:sz w:val="32"/>
          <w:szCs w:val="32"/>
        </w:rPr>
        <w:t>山东上市公司协会</w:t>
      </w:r>
    </w:p>
    <w:p w:rsidR="00E358D7" w:rsidRPr="00E358D7" w:rsidRDefault="00E358D7" w:rsidP="00E358D7">
      <w:pPr>
        <w:jc w:val="right"/>
        <w:rPr>
          <w:rFonts w:ascii="仿宋_GB2312" w:eastAsia="仿宋_GB2312"/>
          <w:sz w:val="32"/>
          <w:szCs w:val="32"/>
        </w:rPr>
      </w:pPr>
      <w:r w:rsidRPr="00E358D7">
        <w:rPr>
          <w:rFonts w:ascii="仿宋_GB2312" w:eastAsia="仿宋_GB2312" w:hint="eastAsia"/>
          <w:sz w:val="32"/>
          <w:szCs w:val="32"/>
        </w:rPr>
        <w:t>山东省证券业协会</w:t>
      </w:r>
    </w:p>
    <w:p w:rsidR="00E358D7" w:rsidRPr="00E358D7" w:rsidRDefault="00E358D7" w:rsidP="00E358D7">
      <w:pPr>
        <w:jc w:val="right"/>
        <w:rPr>
          <w:rFonts w:ascii="仿宋_GB2312" w:eastAsia="仿宋_GB2312"/>
          <w:sz w:val="32"/>
          <w:szCs w:val="32"/>
        </w:rPr>
      </w:pPr>
      <w:r w:rsidRPr="00E358D7">
        <w:rPr>
          <w:rFonts w:ascii="仿宋_GB2312" w:eastAsia="仿宋_GB2312" w:hint="eastAsia"/>
          <w:sz w:val="32"/>
          <w:szCs w:val="32"/>
        </w:rPr>
        <w:t>山东省期货业协会</w:t>
      </w:r>
    </w:p>
    <w:p w:rsidR="00E358D7" w:rsidRPr="00E358D7" w:rsidRDefault="00E358D7" w:rsidP="00E358D7">
      <w:pPr>
        <w:jc w:val="right"/>
        <w:rPr>
          <w:rFonts w:ascii="仿宋_GB2312" w:eastAsia="仿宋_GB2312"/>
          <w:sz w:val="32"/>
          <w:szCs w:val="32"/>
        </w:rPr>
      </w:pPr>
      <w:r w:rsidRPr="00E358D7">
        <w:rPr>
          <w:rFonts w:ascii="仿宋_GB2312" w:eastAsia="仿宋_GB2312" w:hint="eastAsia"/>
          <w:sz w:val="32"/>
          <w:szCs w:val="32"/>
        </w:rPr>
        <w:t>山东省非上市公众公司协会</w:t>
      </w:r>
    </w:p>
    <w:p w:rsidR="00E358D7" w:rsidRPr="00E358D7" w:rsidRDefault="00E358D7" w:rsidP="00E358D7">
      <w:pPr>
        <w:jc w:val="right"/>
        <w:rPr>
          <w:rFonts w:ascii="仿宋_GB2312" w:eastAsia="仿宋_GB2312"/>
          <w:sz w:val="32"/>
          <w:szCs w:val="32"/>
        </w:rPr>
      </w:pPr>
      <w:r w:rsidRPr="00E358D7">
        <w:rPr>
          <w:rFonts w:ascii="仿宋_GB2312" w:eastAsia="仿宋_GB2312" w:hint="eastAsia"/>
          <w:sz w:val="32"/>
          <w:szCs w:val="32"/>
        </w:rPr>
        <w:t>2018年10月</w:t>
      </w:r>
      <w:r w:rsidR="007B0499">
        <w:rPr>
          <w:rFonts w:ascii="仿宋_GB2312" w:eastAsia="仿宋_GB2312"/>
          <w:sz w:val="32"/>
          <w:szCs w:val="32"/>
        </w:rPr>
        <w:t>12</w:t>
      </w:r>
      <w:bookmarkStart w:id="0" w:name="_GoBack"/>
      <w:bookmarkEnd w:id="0"/>
      <w:r w:rsidRPr="00E358D7">
        <w:rPr>
          <w:rFonts w:ascii="仿宋_GB2312" w:eastAsia="仿宋_GB2312" w:hint="eastAsia"/>
          <w:sz w:val="32"/>
          <w:szCs w:val="32"/>
        </w:rPr>
        <w:t>日</w:t>
      </w:r>
    </w:p>
    <w:sectPr w:rsidR="00E358D7" w:rsidRPr="00E358D7" w:rsidSect="00B93D6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43" w:rsidRDefault="00960843" w:rsidP="00840F20">
      <w:r>
        <w:separator/>
      </w:r>
    </w:p>
  </w:endnote>
  <w:endnote w:type="continuationSeparator" w:id="0">
    <w:p w:rsidR="00960843" w:rsidRDefault="00960843" w:rsidP="008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257411"/>
      <w:docPartObj>
        <w:docPartGallery w:val="Page Numbers (Bottom of Page)"/>
        <w:docPartUnique/>
      </w:docPartObj>
    </w:sdtPr>
    <w:sdtEndPr/>
    <w:sdtContent>
      <w:p w:rsidR="00344F30" w:rsidRDefault="000263E5">
        <w:pPr>
          <w:pStyle w:val="a5"/>
          <w:jc w:val="center"/>
        </w:pPr>
        <w:r>
          <w:fldChar w:fldCharType="begin"/>
        </w:r>
        <w:r w:rsidR="00344F30">
          <w:instrText>PAGE   \* MERGEFORMAT</w:instrText>
        </w:r>
        <w:r>
          <w:fldChar w:fldCharType="separate"/>
        </w:r>
        <w:r w:rsidR="007B0499" w:rsidRPr="007B0499">
          <w:rPr>
            <w:noProof/>
            <w:lang w:val="zh-CN"/>
          </w:rPr>
          <w:t>4</w:t>
        </w:r>
        <w:r>
          <w:fldChar w:fldCharType="end"/>
        </w:r>
      </w:p>
    </w:sdtContent>
  </w:sdt>
  <w:p w:rsidR="00344F30" w:rsidRDefault="00344F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43" w:rsidRDefault="00960843" w:rsidP="00840F20">
      <w:r>
        <w:separator/>
      </w:r>
    </w:p>
  </w:footnote>
  <w:footnote w:type="continuationSeparator" w:id="0">
    <w:p w:rsidR="00960843" w:rsidRDefault="00960843" w:rsidP="0084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14432"/>
    <w:multiLevelType w:val="hybridMultilevel"/>
    <w:tmpl w:val="EB720D72"/>
    <w:lvl w:ilvl="0" w:tplc="0A0CEC7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EED"/>
    <w:rsid w:val="00007937"/>
    <w:rsid w:val="000263E5"/>
    <w:rsid w:val="000727BA"/>
    <w:rsid w:val="00082994"/>
    <w:rsid w:val="000E5435"/>
    <w:rsid w:val="000F47D9"/>
    <w:rsid w:val="00176861"/>
    <w:rsid w:val="001A06FF"/>
    <w:rsid w:val="002017DC"/>
    <w:rsid w:val="00237AE0"/>
    <w:rsid w:val="00264CE1"/>
    <w:rsid w:val="00291B7C"/>
    <w:rsid w:val="0029216C"/>
    <w:rsid w:val="0031007C"/>
    <w:rsid w:val="00344F30"/>
    <w:rsid w:val="003454B8"/>
    <w:rsid w:val="00374A69"/>
    <w:rsid w:val="003E2C24"/>
    <w:rsid w:val="003E5E60"/>
    <w:rsid w:val="00400AC3"/>
    <w:rsid w:val="004342BD"/>
    <w:rsid w:val="004658D3"/>
    <w:rsid w:val="00470C4A"/>
    <w:rsid w:val="0048574C"/>
    <w:rsid w:val="004C3227"/>
    <w:rsid w:val="004E7CC9"/>
    <w:rsid w:val="004F249E"/>
    <w:rsid w:val="0051223B"/>
    <w:rsid w:val="00583C47"/>
    <w:rsid w:val="005974DA"/>
    <w:rsid w:val="005E44A9"/>
    <w:rsid w:val="00612F04"/>
    <w:rsid w:val="006A2EED"/>
    <w:rsid w:val="006E0FB7"/>
    <w:rsid w:val="006F337D"/>
    <w:rsid w:val="006F4D30"/>
    <w:rsid w:val="006F4F13"/>
    <w:rsid w:val="0072796C"/>
    <w:rsid w:val="007B0499"/>
    <w:rsid w:val="00840F20"/>
    <w:rsid w:val="00844023"/>
    <w:rsid w:val="00890602"/>
    <w:rsid w:val="008E5EA6"/>
    <w:rsid w:val="00900BFD"/>
    <w:rsid w:val="009019F0"/>
    <w:rsid w:val="00921CD8"/>
    <w:rsid w:val="00924521"/>
    <w:rsid w:val="0092604C"/>
    <w:rsid w:val="009448EE"/>
    <w:rsid w:val="00955075"/>
    <w:rsid w:val="00960843"/>
    <w:rsid w:val="00966230"/>
    <w:rsid w:val="009B497B"/>
    <w:rsid w:val="00A01569"/>
    <w:rsid w:val="00A16102"/>
    <w:rsid w:val="00A57D84"/>
    <w:rsid w:val="00AD5AF4"/>
    <w:rsid w:val="00B93D65"/>
    <w:rsid w:val="00BE5A2F"/>
    <w:rsid w:val="00C60779"/>
    <w:rsid w:val="00C73EE9"/>
    <w:rsid w:val="00C96A0A"/>
    <w:rsid w:val="00D112AA"/>
    <w:rsid w:val="00D55C5C"/>
    <w:rsid w:val="00D86136"/>
    <w:rsid w:val="00DD5C51"/>
    <w:rsid w:val="00E358D7"/>
    <w:rsid w:val="00EA4C21"/>
    <w:rsid w:val="00EB30C5"/>
    <w:rsid w:val="00EB3C6E"/>
    <w:rsid w:val="00ED2475"/>
    <w:rsid w:val="00F119CA"/>
    <w:rsid w:val="00F21324"/>
    <w:rsid w:val="00F32261"/>
    <w:rsid w:val="00F41A0D"/>
    <w:rsid w:val="00F4447E"/>
    <w:rsid w:val="00F77A8C"/>
    <w:rsid w:val="00F83D41"/>
    <w:rsid w:val="00FB03EE"/>
    <w:rsid w:val="00F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E76DA-20F0-40F9-8063-037B2EC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136"/>
    <w:rPr>
      <w:b/>
      <w:bCs/>
    </w:rPr>
  </w:style>
  <w:style w:type="paragraph" w:styleId="a5">
    <w:name w:val="footer"/>
    <w:basedOn w:val="a"/>
    <w:link w:val="Char"/>
    <w:uiPriority w:val="99"/>
    <w:rsid w:val="0051223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1223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1223B"/>
    <w:pPr>
      <w:ind w:firstLineChars="200" w:firstLine="420"/>
    </w:pPr>
  </w:style>
  <w:style w:type="character" w:styleId="a7">
    <w:name w:val="Hyperlink"/>
    <w:basedOn w:val="a0"/>
    <w:rsid w:val="00176861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a8">
    <w:name w:val="header"/>
    <w:basedOn w:val="a"/>
    <w:link w:val="Char0"/>
    <w:uiPriority w:val="99"/>
    <w:unhideWhenUsed/>
    <w:rsid w:val="0084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40F20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E0FB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E0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lca.org/news/200911/h%20_fcksavedurl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dlca.org/news/200911/h%20_fcksavedurl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xhzpbm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lca.org/news/200911/h%20_fcksavedurl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238</Words>
  <Characters>1361</Characters>
  <Application>Microsoft Office Word</Application>
  <DocSecurity>0</DocSecurity>
  <Lines>11</Lines>
  <Paragraphs>3</Paragraphs>
  <ScaleCrop>false</ScaleCrop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2018-10-09T06:38:00Z</cp:lastPrinted>
  <dcterms:created xsi:type="dcterms:W3CDTF">2018-10-09T07:21:00Z</dcterms:created>
  <dcterms:modified xsi:type="dcterms:W3CDTF">2018-10-12T01:43:00Z</dcterms:modified>
</cp:coreProperties>
</file>